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6" w:rsidRDefault="00BC3070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0" w:name="page1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125095</wp:posOffset>
            </wp:positionV>
            <wp:extent cx="2449195" cy="683895"/>
            <wp:effectExtent l="0" t="0" r="8255" b="1905"/>
            <wp:wrapNone/>
            <wp:docPr id="4" name="Рисунок 4" descr="Logo_DNK_Biznes_Gorizontalnay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NK_Biznes_Gorizontalnay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8876030</wp:posOffset>
            </wp:positionH>
            <wp:positionV relativeFrom="page">
              <wp:posOffset>98425</wp:posOffset>
            </wp:positionV>
            <wp:extent cx="1268095" cy="1267460"/>
            <wp:effectExtent l="0" t="0" r="825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62412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186966" w:rsidRDefault="00186966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5263BA" w:rsidRDefault="00A805C2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D3DD3">
        <w:rPr>
          <w:rFonts w:ascii="Times New Roman" w:hAnsi="Times New Roman"/>
          <w:b/>
          <w:bCs/>
          <w:sz w:val="23"/>
          <w:szCs w:val="23"/>
          <w:lang w:val="ru-RU"/>
        </w:rPr>
        <w:t>Админис</w:t>
      </w:r>
      <w:r w:rsidR="00980BC3">
        <w:rPr>
          <w:rFonts w:ascii="Times New Roman" w:hAnsi="Times New Roman"/>
          <w:b/>
          <w:bCs/>
          <w:sz w:val="23"/>
          <w:szCs w:val="23"/>
          <w:lang w:val="ru-RU"/>
        </w:rPr>
        <w:t>трация городского округа Самара,</w:t>
      </w:r>
    </w:p>
    <w:p w:rsidR="000758B7" w:rsidRPr="00186966" w:rsidRDefault="00980BC3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ED3DD3">
        <w:rPr>
          <w:rFonts w:ascii="Times New Roman" w:hAnsi="Times New Roman"/>
          <w:b/>
          <w:bCs/>
          <w:sz w:val="23"/>
          <w:szCs w:val="23"/>
          <w:lang w:val="ru-RU"/>
        </w:rPr>
        <w:t>при поддержке Правительства Самарской области</w:t>
      </w:r>
      <w:r w:rsidR="00CD0476">
        <w:rPr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131057" w:rsidRDefault="00131057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</w:p>
    <w:p w:rsidR="00624127" w:rsidRPr="008C3916" w:rsidRDefault="00186966" w:rsidP="001628BB">
      <w:pPr>
        <w:pStyle w:val="a3"/>
        <w:tabs>
          <w:tab w:val="clear" w:pos="4677"/>
          <w:tab w:val="clear" w:pos="9355"/>
          <w:tab w:val="right" w:pos="10204"/>
        </w:tabs>
        <w:jc w:val="center"/>
        <w:rPr>
          <w:b/>
          <w:color w:val="000000"/>
        </w:rPr>
      </w:pPr>
      <w:r w:rsidRPr="008C3916">
        <w:rPr>
          <w:b/>
          <w:color w:val="000000"/>
        </w:rPr>
        <w:t xml:space="preserve">Официальный представитель партнерской программы форума </w:t>
      </w:r>
    </w:p>
    <w:p w:rsidR="00CD0476" w:rsidRPr="008C3916" w:rsidRDefault="00186966" w:rsidP="001628BB">
      <w:pPr>
        <w:pStyle w:val="a3"/>
        <w:tabs>
          <w:tab w:val="clear" w:pos="4677"/>
          <w:tab w:val="clear" w:pos="9355"/>
          <w:tab w:val="right" w:pos="10204"/>
        </w:tabs>
        <w:jc w:val="center"/>
        <w:rPr>
          <w:b/>
          <w:color w:val="000000"/>
        </w:rPr>
      </w:pPr>
      <w:r w:rsidRPr="008C3916">
        <w:rPr>
          <w:b/>
          <w:color w:val="000000"/>
        </w:rPr>
        <w:t>«Корпорация ДНК»</w:t>
      </w:r>
    </w:p>
    <w:p w:rsidR="00846309" w:rsidRDefault="00846309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  <w:r w:rsidRPr="00131057">
        <w:rPr>
          <w:b/>
        </w:rPr>
        <w:t>Приглашае</w:t>
      </w:r>
      <w:r w:rsidR="00CA3D4F">
        <w:rPr>
          <w:b/>
        </w:rPr>
        <w:t>т</w:t>
      </w:r>
      <w:r w:rsidRPr="00131057">
        <w:rPr>
          <w:b/>
        </w:rPr>
        <w:t xml:space="preserve"> Вас к сотрудничеству </w:t>
      </w:r>
      <w:r w:rsidR="00052853" w:rsidRPr="00131057">
        <w:rPr>
          <w:b/>
        </w:rPr>
        <w:t>и участию в партнерской программе</w:t>
      </w:r>
      <w:r w:rsidRPr="00131057">
        <w:rPr>
          <w:b/>
        </w:rPr>
        <w:t xml:space="preserve"> мероприятия</w:t>
      </w:r>
      <w:r w:rsidR="00830168">
        <w:rPr>
          <w:b/>
        </w:rPr>
        <w:t>.</w:t>
      </w:r>
    </w:p>
    <w:p w:rsidR="00830168" w:rsidRPr="00131057" w:rsidRDefault="00830168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</w:p>
    <w:p w:rsidR="001628BB" w:rsidRPr="00830168" w:rsidRDefault="001628BB" w:rsidP="0031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024BF" w:rsidRPr="007A2CA1" w:rsidRDefault="007A2CA1" w:rsidP="007A2CA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</w:t>
      </w:r>
      <w:r w:rsidR="00A805C2" w:rsidRPr="007A2CA1">
        <w:rPr>
          <w:rFonts w:ascii="Times New Roman" w:hAnsi="Times New Roman"/>
          <w:b/>
          <w:bCs/>
          <w:sz w:val="32"/>
          <w:szCs w:val="32"/>
          <w:lang w:val="ru-RU"/>
        </w:rPr>
        <w:t>ПАРТНЕРСКАЯ ПРОГРАММА ФОРУМА</w:t>
      </w:r>
    </w:p>
    <w:p w:rsidR="000024BF" w:rsidRPr="007A2CA1" w:rsidRDefault="000024BF" w:rsidP="001628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15469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3183"/>
        <w:gridCol w:w="1701"/>
      </w:tblGrid>
      <w:tr w:rsidR="00576114" w:rsidRPr="001671D8" w:rsidTr="007C37B9">
        <w:tc>
          <w:tcPr>
            <w:tcW w:w="585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3183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Услуги и содержание статуса</w:t>
            </w:r>
          </w:p>
        </w:tc>
        <w:tc>
          <w:tcPr>
            <w:tcW w:w="1701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подачи заявки</w:t>
            </w:r>
          </w:p>
        </w:tc>
      </w:tr>
      <w:tr w:rsidR="00576114" w:rsidRPr="001671D8" w:rsidTr="007C37B9">
        <w:trPr>
          <w:trHeight w:val="300"/>
        </w:trPr>
        <w:tc>
          <w:tcPr>
            <w:tcW w:w="585" w:type="dxa"/>
            <w:vMerge w:val="restart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71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Генеральный партнер Форума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830168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 </w:t>
            </w:r>
          </w:p>
        </w:tc>
      </w:tr>
      <w:tr w:rsidR="00576114" w:rsidRPr="00CB4F25" w:rsidTr="007C37B9">
        <w:trPr>
          <w:trHeight w:val="2040"/>
        </w:trPr>
        <w:tc>
          <w:tcPr>
            <w:tcW w:w="585" w:type="dxa"/>
            <w:vMerge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выставочного места для экспозиции и работы консультанта (не более 20 кв.м.) по индивидуальному плану застройки;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рекламного видеоматериала на экранах деловой программы (плазменная панель) в течение 2-х дней (12 выходов до 15 сек. в день);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форума, который выдается участникам и посетителям на ресепш (3500 экз.);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генеральном партнере;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Указание Генерального партнера на официальном сайте форума и сайте Администрации городского округа Самара;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представителя генерального партнера в пленарном заседании (по согласованию);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2 представителей генерального партнера в мероприятиях для официальных делегаций Форума;</w:t>
            </w:r>
          </w:p>
          <w:p w:rsidR="00576114" w:rsidRPr="00477177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упоминания статуса Генерального партнера Форума в собственных материалах и публикациях.</w:t>
            </w:r>
          </w:p>
          <w:p w:rsidR="00576114" w:rsidRPr="00477177" w:rsidRDefault="00576114" w:rsidP="004771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партнере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76114" w:rsidRPr="00CB4F25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отипа организации на пресс-воле;</w:t>
            </w: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0168" w:rsidRPr="00830168" w:rsidRDefault="00830168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участия в Консультационной зоне форума 2-х представителей компании.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C704D2" w:rsidTr="007C37B9">
        <w:trPr>
          <w:trHeight w:val="315"/>
        </w:trPr>
        <w:tc>
          <w:tcPr>
            <w:tcW w:w="585" w:type="dxa"/>
            <w:vMerge w:val="restart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7A2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Партнер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C70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орума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C50DF7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B4F25" w:rsidTr="007C37B9">
        <w:trPr>
          <w:trHeight w:val="1857"/>
        </w:trPr>
        <w:tc>
          <w:tcPr>
            <w:tcW w:w="585" w:type="dxa"/>
            <w:vMerge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выставочного места для экспозиции и работы консультанта (не более 10 кв.м.) по индивидуальному плану застройки;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рекламного видеоматериала на экранах деловой программы (плазменная панель) в течение 2-х дней (5 выходов до 15 сек. в день);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на пресс-воле;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форума, который выдается участникам и посетителям на ресепш (3500 экз.);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партнере;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представителя партнера в мероприятиях для официальных делегаций Форума;</w:t>
            </w: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упоминания статуса Партнера форума в собст</w:t>
            </w:r>
            <w:r w:rsidR="00830168">
              <w:rPr>
                <w:rFonts w:ascii="Times New Roman" w:hAnsi="Times New Roman"/>
                <w:sz w:val="20"/>
                <w:szCs w:val="20"/>
                <w:lang w:val="ru-RU"/>
              </w:rPr>
              <w:t>венных материалах и публикациях;</w:t>
            </w:r>
          </w:p>
          <w:p w:rsidR="00830168" w:rsidRPr="00C704D2" w:rsidRDefault="00830168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Консультационной зоне форума 1-го представителя</w:t>
            </w:r>
            <w:r w:rsidRPr="008301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компании.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CB4F25" w:rsidTr="007C37B9">
        <w:trPr>
          <w:trHeight w:val="143"/>
        </w:trPr>
        <w:tc>
          <w:tcPr>
            <w:tcW w:w="585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186966" w:rsidTr="005760F5">
        <w:trPr>
          <w:trHeight w:val="477"/>
        </w:trPr>
        <w:tc>
          <w:tcPr>
            <w:tcW w:w="585" w:type="dxa"/>
          </w:tcPr>
          <w:p w:rsidR="00576114" w:rsidRPr="00C704D2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 3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5760F5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01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Размещение информации объемом А4 в цвете «</w:t>
            </w:r>
            <w:r w:rsidRPr="0083016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Каталог коммерческих и партнерских предложений (3500 экз.).</w:t>
            </w:r>
            <w:r w:rsidR="005760F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576114" w:rsidRPr="00830168" w:rsidRDefault="005760F5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Продвижение товаров и услуг Вашей компании среди участников форума.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186966" w:rsidTr="007C37B9">
        <w:trPr>
          <w:trHeight w:val="645"/>
        </w:trPr>
        <w:tc>
          <w:tcPr>
            <w:tcW w:w="585" w:type="dxa"/>
          </w:tcPr>
          <w:p w:rsidR="00576114" w:rsidRPr="00C704D2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4</w:t>
            </w: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7A2C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на информационных стойках на территории выставки и ресепшн рекламных материалов организации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посетителей (до 1000 экз.)</w:t>
            </w:r>
          </w:p>
        </w:tc>
        <w:tc>
          <w:tcPr>
            <w:tcW w:w="1701" w:type="dxa"/>
            <w:shd w:val="clear" w:color="auto" w:fill="auto"/>
          </w:tcPr>
          <w:p w:rsidR="00576114" w:rsidRPr="00806480" w:rsidRDefault="00576114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806480" w:rsidTr="007C37B9">
        <w:tc>
          <w:tcPr>
            <w:tcW w:w="585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806480" w:rsidTr="007C37B9">
        <w:tc>
          <w:tcPr>
            <w:tcW w:w="585" w:type="dxa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183" w:type="dxa"/>
            <w:shd w:val="clear" w:color="auto" w:fill="auto"/>
          </w:tcPr>
          <w:p w:rsidR="00576114" w:rsidRPr="00806480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(Программа форума)</w:t>
            </w: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который выдается участникам и посетителям на ресепшн. </w:t>
            </w:r>
            <w:r w:rsidRPr="00806480">
              <w:rPr>
                <w:rFonts w:ascii="Times New Roman" w:hAnsi="Times New Roman"/>
                <w:sz w:val="20"/>
                <w:szCs w:val="20"/>
                <w:lang w:val="ru-RU"/>
              </w:rPr>
              <w:t>(3500 экз.)</w:t>
            </w:r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704D2" w:rsidTr="007C37B9">
        <w:tc>
          <w:tcPr>
            <w:tcW w:w="585" w:type="dxa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Демонстрация рекламного видеоматериала на экранах деловой программы (плазменные панели) в течение 1 дня (5 выходов до 15 сек.) </w:t>
            </w:r>
            <w:r w:rsidRPr="00576114">
              <w:rPr>
                <w:rFonts w:ascii="Times New Roman" w:hAnsi="Times New Roman"/>
                <w:sz w:val="20"/>
                <w:szCs w:val="20"/>
                <w:lang w:val="ru-RU"/>
              </w:rPr>
              <w:t>(в т.ч. и после</w:t>
            </w: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6114">
              <w:rPr>
                <w:rFonts w:ascii="Times New Roman" w:hAnsi="Times New Roman"/>
                <w:sz w:val="20"/>
                <w:szCs w:val="20"/>
                <w:lang w:val="ru-RU"/>
              </w:rPr>
              <w:t>пленарного заседания)</w:t>
            </w:r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Pr="0080648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704D2" w:rsidTr="007C37B9">
        <w:tc>
          <w:tcPr>
            <w:tcW w:w="585" w:type="dxa"/>
            <w:shd w:val="clear" w:color="auto" w:fill="A6A6A6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6A6A6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6A6A6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rPr>
          <w:trHeight w:val="214"/>
        </w:trPr>
        <w:tc>
          <w:tcPr>
            <w:tcW w:w="585" w:type="dxa"/>
            <w:vMerge w:val="restart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b/>
                <w:bCs/>
                <w:sz w:val="24"/>
                <w:szCs w:val="24"/>
              </w:rPr>
              <w:t>Заочное участие: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D501F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D50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B4F25" w:rsidTr="007C37B9">
        <w:trPr>
          <w:trHeight w:val="601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информации объемом А4 в цвете «Каталог коммерческих 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партнерских предложений». 3500 экз.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цветного логотипа организации и контактов в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информационном материале форума, который выдается участникам 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посетителям на ресепшн. (3500 экз.)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и/или интерактивной ссылки на сайте Форума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1628BB" w:rsidTr="007C37B9">
        <w:trPr>
          <w:trHeight w:val="293"/>
        </w:trPr>
        <w:tc>
          <w:tcPr>
            <w:tcW w:w="585" w:type="dxa"/>
            <w:vMerge w:val="restart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3183" w:type="dxa"/>
            <w:shd w:val="clear" w:color="auto" w:fill="C6D9F1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Партнер тематической секции/круглого стола/мастер-класса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/сессии</w:t>
            </w: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(можно выбрать несколько).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71D8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  <w:tr w:rsidR="00576114" w:rsidRPr="00CB4F25" w:rsidTr="007C37B9">
        <w:trPr>
          <w:trHeight w:val="1279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УСЛОВИЯ: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на баннере секции / размещение рол-апа компании на территории проведения секции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выступление представителя с приветственным словом на секции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контактной информации на сайте Форума и в официальной Программе Форума (3500 экз.)</w:t>
            </w:r>
          </w:p>
          <w:p w:rsidR="00576114" w:rsidRPr="004E6AD7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возможность упоминания статуса партнера тематической секции в собственных материалах и публикациях.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5760F5">
        <w:trPr>
          <w:trHeight w:val="563"/>
        </w:trPr>
        <w:tc>
          <w:tcPr>
            <w:tcW w:w="585" w:type="dxa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ПАРТНЕР конференции: 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Актуальные инструменты повышения эффективности, продуктивности, производительности в бизнесе.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 и тематика проведения: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-предложить участникам конференции различные инструменты поддержки бизнеса в области IT-технологий, менеджмента, персонала, корпоративной культуры, маркетинга и финансов;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-наладить эффективные коммуникации на площадке форума для обсуждения вопросов, связанных с выбором продуктов и услуг, рекомендуемых экспертами и специалистами конференции;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-получить понимание окупаемости инвестиционных затрат по внедрению данных продуктов;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-получить актуальную информацию по стратегии развития бизнеса и управлению в современных экономических условиях.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D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Приглашенные участники:</w:t>
            </w: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производственные предприятия, консалтинговые компании, инновационные sturt-up проекты, ТОП-менеджеры, эксперты и специалисты компаний малого и среднего бизнеса, СМИ, представители власти и бизнес-сообществ.</w:t>
            </w:r>
          </w:p>
          <w:p w:rsidR="00DA0DEA" w:rsidRPr="00D501F0" w:rsidRDefault="00DA0DEA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76114" w:rsidRPr="001628BB" w:rsidRDefault="00576114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</w:t>
            </w:r>
            <w:r w:rsidR="00C50D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576114" w:rsidRPr="00D501F0" w:rsidTr="007C37B9">
        <w:trPr>
          <w:trHeight w:val="271"/>
        </w:trPr>
        <w:tc>
          <w:tcPr>
            <w:tcW w:w="585" w:type="dxa"/>
            <w:vMerge w:val="restart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3183" w:type="dxa"/>
            <w:shd w:val="clear" w:color="auto" w:fill="C6D9F1"/>
          </w:tcPr>
          <w:p w:rsidR="00576114" w:rsidRPr="004E6AD7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3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Партнер тематической платф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ормы (можно выбрать несколько).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Pr="004E6AD7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C50DF7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576114"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  <w:tr w:rsidR="00576114" w:rsidRPr="00CB4F25" w:rsidTr="007C37B9">
        <w:trPr>
          <w:trHeight w:val="953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УСЛОВИЯ: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на баннере платформы</w:t>
            </w:r>
            <w:r w:rsidR="00DA0DE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размещение контактной информации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сайте Форума и в официальной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Программе Форума (3500 экз.) и указание на статус партнера</w:t>
            </w:r>
            <w:r w:rsidR="00DA0DE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830168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- возможность упоминания статуса партнера тематической платформ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в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собственных материалах и публикациях.</w:t>
            </w:r>
          </w:p>
          <w:p w:rsidR="00DA0DEA" w:rsidRDefault="00DA0DEA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обеспечение участия 1-го представителя компании в консультационной зоне форума.</w:t>
            </w:r>
          </w:p>
          <w:p w:rsidR="00DA0DEA" w:rsidRPr="00235B46" w:rsidRDefault="00DA0DEA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rPr>
          <w:trHeight w:val="273"/>
        </w:trPr>
        <w:tc>
          <w:tcPr>
            <w:tcW w:w="585" w:type="dxa"/>
            <w:vMerge w:val="restart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3183" w:type="dxa"/>
            <w:shd w:val="clear" w:color="auto" w:fill="C6D9F1"/>
          </w:tcPr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Информационный партнер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="00C50D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576114" w:rsidRPr="00CB4F25" w:rsidTr="007C37B9">
        <w:trPr>
          <w:trHeight w:val="1027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информации в кратчайши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сроки для размещения анонсов,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пресс-релизов и пост-релизов;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свободного доступа на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 мероприятия в рамках деловой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программы;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площадки в коворкинге;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возможности интервьюир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ования представителей делегаций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из других городов;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Анонсирование вашей организации как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нформационного партнера на всех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Интернет-ресурсах мероприятия.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озможность упоминания статуса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партнера тематической секции в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собственных материалах и публикациях.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c>
          <w:tcPr>
            <w:tcW w:w="585" w:type="dxa"/>
          </w:tcPr>
          <w:p w:rsidR="00576114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3183" w:type="dxa"/>
            <w:shd w:val="clear" w:color="auto" w:fill="C6D9F1"/>
          </w:tcPr>
          <w:p w:rsidR="00576114" w:rsidRPr="005818C4" w:rsidRDefault="00576114" w:rsidP="005818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07C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Индивидуальная форма участия (эксклюзивный партнерский пакет)</w:t>
            </w:r>
          </w:p>
        </w:tc>
        <w:tc>
          <w:tcPr>
            <w:tcW w:w="1701" w:type="dxa"/>
            <w:shd w:val="clear" w:color="auto" w:fill="auto"/>
          </w:tcPr>
          <w:p w:rsidR="00576114" w:rsidRPr="005818C4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576114" w:rsidRPr="00107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7C37B9" w:rsidRPr="00C50DF7" w:rsidTr="005760F5">
        <w:tc>
          <w:tcPr>
            <w:tcW w:w="585" w:type="dxa"/>
          </w:tcPr>
          <w:p w:rsidR="007C37B9" w:rsidRDefault="007C37B9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7C37B9" w:rsidRPr="00107C64" w:rsidRDefault="00C50DF7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«Бизнес-вст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реча с финансовыми лидерами» и </w:t>
            </w: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«Консультационная зона для малого и среднего бизнеса»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 </w:t>
            </w:r>
            <w:r w:rsidR="00CB4F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КоммерсантЪ-Волга</w:t>
            </w:r>
            <w:r w:rsidR="00CB4F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7B9" w:rsidRPr="00107C64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</w:tbl>
    <w:p w:rsidR="003125E4" w:rsidRPr="004E6AD7" w:rsidRDefault="003125E4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3125E4" w:rsidRDefault="003125E4" w:rsidP="00391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Для участия в Партнерской программе необходимо связаться в свободной форме по электронной почте:</w:t>
      </w:r>
      <w:r w:rsidRPr="003125E4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hyperlink r:id="rId7" w:history="1">
        <w:r w:rsidRPr="00AE5D47">
          <w:rPr>
            <w:rStyle w:val="a9"/>
            <w:rFonts w:ascii="Times New Roman" w:hAnsi="Times New Roman"/>
            <w:b/>
            <w:sz w:val="20"/>
            <w:szCs w:val="20"/>
            <w:lang w:val="ru-RU"/>
          </w:rPr>
          <w:t>info@dnk-corp.com</w:t>
        </w:r>
      </w:hyperlink>
    </w:p>
    <w:p w:rsidR="003125E4" w:rsidRDefault="003125E4" w:rsidP="00391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806480" w:rsidRPr="001671D8" w:rsidRDefault="003125E4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или по телефонам:</w:t>
      </w:r>
      <w:r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365F91"/>
          <w:sz w:val="20"/>
          <w:szCs w:val="20"/>
          <w:lang w:val="ru-RU"/>
        </w:rPr>
        <w:t>8 917 031 75 57, 8 (846) 990 97 31</w:t>
      </w:r>
      <w:r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(Пурлина Екатерина</w:t>
      </w:r>
      <w:r w:rsidR="00CB4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- Генеральный директор «Корпорация ДНК»)</w:t>
      </w:r>
    </w:p>
    <w:p w:rsidR="004E6AD7" w:rsidRPr="001671D8" w:rsidRDefault="004E6AD7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27AF7" w:rsidRPr="00132D8F" w:rsidRDefault="00C50DF7" w:rsidP="0013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3750413</wp:posOffset>
            </wp:positionH>
            <wp:positionV relativeFrom="paragraph">
              <wp:posOffset>365373</wp:posOffset>
            </wp:positionV>
            <wp:extent cx="2449195" cy="683895"/>
            <wp:effectExtent l="0" t="0" r="8255" b="1905"/>
            <wp:wrapNone/>
            <wp:docPr id="1" name="Рисунок 1" descr="Logo_DNK_Biznes_Gorizontalnay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NK_Biznes_Gorizontalnay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5C2" w:rsidRPr="005818C4">
        <w:rPr>
          <w:rFonts w:ascii="Times New Roman" w:hAnsi="Times New Roman"/>
          <w:b/>
          <w:sz w:val="20"/>
          <w:szCs w:val="20"/>
          <w:lang w:val="ru-RU"/>
        </w:rPr>
        <w:t>Партнерское участие оформляется соглашением или договором.</w:t>
      </w:r>
      <w:r w:rsidRPr="00C50DF7">
        <w:rPr>
          <w:noProof/>
          <w:lang w:val="ru-RU" w:eastAsia="ru-RU"/>
        </w:rPr>
        <w:t xml:space="preserve"> </w:t>
      </w:r>
    </w:p>
    <w:sectPr w:rsidR="00C27AF7" w:rsidRPr="00132D8F" w:rsidSect="00E14ADF">
      <w:pgSz w:w="16838" w:h="11906" w:orient="landscape"/>
      <w:pgMar w:top="707" w:right="1440" w:bottom="980" w:left="548" w:header="720" w:footer="720" w:gutter="0"/>
      <w:cols w:space="720" w:equalWidth="0">
        <w:col w:w="1541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0317A6"/>
    <w:multiLevelType w:val="hybridMultilevel"/>
    <w:tmpl w:val="F1BC6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AD25C2"/>
    <w:multiLevelType w:val="hybridMultilevel"/>
    <w:tmpl w:val="6C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6E9"/>
    <w:multiLevelType w:val="hybridMultilevel"/>
    <w:tmpl w:val="2B42F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A377B"/>
    <w:multiLevelType w:val="hybridMultilevel"/>
    <w:tmpl w:val="F0AA43CA"/>
    <w:lvl w:ilvl="0" w:tplc="A2CE5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E076A"/>
    <w:multiLevelType w:val="hybridMultilevel"/>
    <w:tmpl w:val="60D6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20A04"/>
    <w:multiLevelType w:val="hybridMultilevel"/>
    <w:tmpl w:val="FB101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805C2"/>
    <w:rsid w:val="000024BF"/>
    <w:rsid w:val="0004717A"/>
    <w:rsid w:val="00052853"/>
    <w:rsid w:val="00064D5B"/>
    <w:rsid w:val="000758B7"/>
    <w:rsid w:val="00076D81"/>
    <w:rsid w:val="000903F5"/>
    <w:rsid w:val="000A1D27"/>
    <w:rsid w:val="000B3EDB"/>
    <w:rsid w:val="000D1E4B"/>
    <w:rsid w:val="000D7C6E"/>
    <w:rsid w:val="000D7DE7"/>
    <w:rsid w:val="000E0995"/>
    <w:rsid w:val="000E3DA3"/>
    <w:rsid w:val="000E5938"/>
    <w:rsid w:val="000F061E"/>
    <w:rsid w:val="000F40BF"/>
    <w:rsid w:val="000F52F7"/>
    <w:rsid w:val="0010618E"/>
    <w:rsid w:val="00107C64"/>
    <w:rsid w:val="00131057"/>
    <w:rsid w:val="00132D8F"/>
    <w:rsid w:val="00134A5B"/>
    <w:rsid w:val="0014442A"/>
    <w:rsid w:val="00151EEE"/>
    <w:rsid w:val="00154576"/>
    <w:rsid w:val="001628BB"/>
    <w:rsid w:val="00164821"/>
    <w:rsid w:val="001671D8"/>
    <w:rsid w:val="00186966"/>
    <w:rsid w:val="00191B5F"/>
    <w:rsid w:val="001D698A"/>
    <w:rsid w:val="001E40B7"/>
    <w:rsid w:val="00204277"/>
    <w:rsid w:val="00207028"/>
    <w:rsid w:val="002073C1"/>
    <w:rsid w:val="00214C4D"/>
    <w:rsid w:val="00235B46"/>
    <w:rsid w:val="00271E80"/>
    <w:rsid w:val="002A0912"/>
    <w:rsid w:val="002D024F"/>
    <w:rsid w:val="002D6A8D"/>
    <w:rsid w:val="002E7135"/>
    <w:rsid w:val="003125E4"/>
    <w:rsid w:val="00350905"/>
    <w:rsid w:val="00353801"/>
    <w:rsid w:val="00356D5B"/>
    <w:rsid w:val="00391867"/>
    <w:rsid w:val="00391F0D"/>
    <w:rsid w:val="003C3109"/>
    <w:rsid w:val="003F0472"/>
    <w:rsid w:val="00477177"/>
    <w:rsid w:val="004A4B4D"/>
    <w:rsid w:val="004C2CA1"/>
    <w:rsid w:val="004C3981"/>
    <w:rsid w:val="004D04DC"/>
    <w:rsid w:val="004D2429"/>
    <w:rsid w:val="004E6AD7"/>
    <w:rsid w:val="005218D7"/>
    <w:rsid w:val="005263BA"/>
    <w:rsid w:val="00526DC1"/>
    <w:rsid w:val="005315BA"/>
    <w:rsid w:val="0054253A"/>
    <w:rsid w:val="00566F0F"/>
    <w:rsid w:val="00574033"/>
    <w:rsid w:val="005760F5"/>
    <w:rsid w:val="00576114"/>
    <w:rsid w:val="005818C4"/>
    <w:rsid w:val="00583CCE"/>
    <w:rsid w:val="005A0F02"/>
    <w:rsid w:val="005B5723"/>
    <w:rsid w:val="005B7EF0"/>
    <w:rsid w:val="005E15EC"/>
    <w:rsid w:val="00624127"/>
    <w:rsid w:val="00640F38"/>
    <w:rsid w:val="00644B8E"/>
    <w:rsid w:val="00664732"/>
    <w:rsid w:val="00665021"/>
    <w:rsid w:val="00686FEA"/>
    <w:rsid w:val="00690492"/>
    <w:rsid w:val="00692B0C"/>
    <w:rsid w:val="006B4CD1"/>
    <w:rsid w:val="006C66B6"/>
    <w:rsid w:val="00724177"/>
    <w:rsid w:val="0076238B"/>
    <w:rsid w:val="007717D7"/>
    <w:rsid w:val="00773196"/>
    <w:rsid w:val="007819B4"/>
    <w:rsid w:val="007A2CA1"/>
    <w:rsid w:val="007B1DA2"/>
    <w:rsid w:val="007B4B6E"/>
    <w:rsid w:val="007C37B9"/>
    <w:rsid w:val="007F5801"/>
    <w:rsid w:val="00806480"/>
    <w:rsid w:val="00830168"/>
    <w:rsid w:val="00846309"/>
    <w:rsid w:val="008751F2"/>
    <w:rsid w:val="008A10AC"/>
    <w:rsid w:val="008C3916"/>
    <w:rsid w:val="008D476A"/>
    <w:rsid w:val="008E0760"/>
    <w:rsid w:val="008F34B3"/>
    <w:rsid w:val="008F73FE"/>
    <w:rsid w:val="00916992"/>
    <w:rsid w:val="0091761A"/>
    <w:rsid w:val="00917F40"/>
    <w:rsid w:val="00945F16"/>
    <w:rsid w:val="00964C2B"/>
    <w:rsid w:val="00980BC3"/>
    <w:rsid w:val="00984E02"/>
    <w:rsid w:val="009C17EA"/>
    <w:rsid w:val="009C2A2D"/>
    <w:rsid w:val="009C4FAE"/>
    <w:rsid w:val="009F1F27"/>
    <w:rsid w:val="00A06D98"/>
    <w:rsid w:val="00A070A8"/>
    <w:rsid w:val="00A45B42"/>
    <w:rsid w:val="00A52502"/>
    <w:rsid w:val="00A57AD3"/>
    <w:rsid w:val="00A805C2"/>
    <w:rsid w:val="00A82E9B"/>
    <w:rsid w:val="00AC4000"/>
    <w:rsid w:val="00AC4695"/>
    <w:rsid w:val="00B20988"/>
    <w:rsid w:val="00B44744"/>
    <w:rsid w:val="00B60330"/>
    <w:rsid w:val="00B64613"/>
    <w:rsid w:val="00B855B7"/>
    <w:rsid w:val="00B94D81"/>
    <w:rsid w:val="00B969E4"/>
    <w:rsid w:val="00BB18C0"/>
    <w:rsid w:val="00BC3070"/>
    <w:rsid w:val="00C217D2"/>
    <w:rsid w:val="00C27076"/>
    <w:rsid w:val="00C27AF7"/>
    <w:rsid w:val="00C43E78"/>
    <w:rsid w:val="00C50DF7"/>
    <w:rsid w:val="00C704D2"/>
    <w:rsid w:val="00C85157"/>
    <w:rsid w:val="00CA3D4F"/>
    <w:rsid w:val="00CB3A7D"/>
    <w:rsid w:val="00CB4F25"/>
    <w:rsid w:val="00CD0476"/>
    <w:rsid w:val="00CF1EE9"/>
    <w:rsid w:val="00CF6B2F"/>
    <w:rsid w:val="00D42DF7"/>
    <w:rsid w:val="00D501F0"/>
    <w:rsid w:val="00D530AA"/>
    <w:rsid w:val="00D670F6"/>
    <w:rsid w:val="00D76DDB"/>
    <w:rsid w:val="00DA0DEA"/>
    <w:rsid w:val="00DE60C0"/>
    <w:rsid w:val="00E14ADF"/>
    <w:rsid w:val="00E22723"/>
    <w:rsid w:val="00E31B2F"/>
    <w:rsid w:val="00E32375"/>
    <w:rsid w:val="00E56B74"/>
    <w:rsid w:val="00E67AA9"/>
    <w:rsid w:val="00E86697"/>
    <w:rsid w:val="00EA4F5E"/>
    <w:rsid w:val="00EC2A0A"/>
    <w:rsid w:val="00EC6EA7"/>
    <w:rsid w:val="00ED3DD3"/>
    <w:rsid w:val="00F11BAE"/>
    <w:rsid w:val="00F11D9A"/>
    <w:rsid w:val="00F123E9"/>
    <w:rsid w:val="00F65020"/>
    <w:rsid w:val="00F75A51"/>
    <w:rsid w:val="00F857D1"/>
    <w:rsid w:val="00F97FF8"/>
    <w:rsid w:val="00FA0593"/>
    <w:rsid w:val="00FB06AD"/>
    <w:rsid w:val="00FB7056"/>
    <w:rsid w:val="00F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D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D3D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ED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D3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ED3DD3"/>
    <w:rPr>
      <w:i/>
      <w:iCs/>
    </w:rPr>
  </w:style>
  <w:style w:type="paragraph" w:styleId="a7">
    <w:name w:val="No Spacing"/>
    <w:uiPriority w:val="1"/>
    <w:qFormat/>
    <w:rsid w:val="00ED3DD3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00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56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D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D3D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ED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D3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ED3DD3"/>
    <w:rPr>
      <w:i/>
      <w:iCs/>
    </w:rPr>
  </w:style>
  <w:style w:type="paragraph" w:styleId="a7">
    <w:name w:val="No Spacing"/>
    <w:uiPriority w:val="1"/>
    <w:qFormat/>
    <w:rsid w:val="00ED3DD3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00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5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nk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SenkinaEG</cp:lastModifiedBy>
  <cp:revision>15</cp:revision>
  <dcterms:created xsi:type="dcterms:W3CDTF">2016-02-08T08:54:00Z</dcterms:created>
  <dcterms:modified xsi:type="dcterms:W3CDTF">2016-02-10T09:27:00Z</dcterms:modified>
</cp:coreProperties>
</file>